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DCB" w:rsidRPr="00B75223" w:rsidRDefault="005E07DA">
      <w:pPr>
        <w:rPr>
          <w:rFonts w:ascii="Times New Roman" w:hAnsi="Times New Roman" w:cs="Times New Roman"/>
        </w:rPr>
      </w:pPr>
      <w:r w:rsidRPr="00B75223">
        <w:rPr>
          <w:rFonts w:ascii="Times New Roman" w:hAnsi="Times New Roman" w:cs="Times New Roman"/>
        </w:rPr>
        <w:t>«ПЕРВЫЕ СТРОИТЕЛИ»</w:t>
      </w:r>
    </w:p>
    <w:p w:rsidR="005E07DA" w:rsidRPr="00B75223" w:rsidRDefault="00A7261B">
      <w:pPr>
        <w:rPr>
          <w:rFonts w:ascii="Times New Roman" w:hAnsi="Times New Roman" w:cs="Times New Roman"/>
        </w:rPr>
      </w:pPr>
      <w:r w:rsidRPr="00B75223">
        <w:rPr>
          <w:rFonts w:ascii="Times New Roman" w:hAnsi="Times New Roman" w:cs="Times New Roman"/>
        </w:rPr>
        <w:t xml:space="preserve">Наступила весна, и с необыкновенной остротой встал вопрос номер один – дороги. В районе с 1964 года трудился славный коллектив СУ-909, которым руководил Юрий Григорьевич Шереметьев. Именно этому коллективу предстояло совершить великое чудо: построить десятки, а затем сотни километров </w:t>
      </w:r>
      <w:proofErr w:type="spellStart"/>
      <w:r w:rsidRPr="00B75223">
        <w:rPr>
          <w:rFonts w:ascii="Times New Roman" w:hAnsi="Times New Roman" w:cs="Times New Roman"/>
        </w:rPr>
        <w:t>самотлорских</w:t>
      </w:r>
      <w:proofErr w:type="spellEnd"/>
      <w:r w:rsidRPr="00B75223">
        <w:rPr>
          <w:rFonts w:ascii="Times New Roman" w:hAnsi="Times New Roman" w:cs="Times New Roman"/>
        </w:rPr>
        <w:t xml:space="preserve"> дорог с бетонным покрытием – в мировой практике таких сроков при таких условиях не было.  </w:t>
      </w:r>
    </w:p>
    <w:p w:rsidR="00A7261B" w:rsidRPr="00B75223" w:rsidRDefault="00A7261B" w:rsidP="00A7261B">
      <w:pPr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</w:pPr>
      <w:r w:rsidRPr="00B75223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846476" cy="2477386"/>
            <wp:effectExtent l="19050" t="0" r="0" b="0"/>
            <wp:docPr id="5" name="Рисунок 1" descr="https://samotlor-r1.ru/local/templates/samotlor/images/book_images/photo/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amotlor-r1.ru/local/templates/samotlor/images/book_images/photo/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430" cy="2476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261B" w:rsidRPr="00B75223" w:rsidRDefault="00A7261B">
      <w:pPr>
        <w:rPr>
          <w:rFonts w:ascii="Times New Roman" w:hAnsi="Times New Roman" w:cs="Times New Roman"/>
        </w:rPr>
      </w:pPr>
      <w:r w:rsidRPr="00B75223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774632" cy="2158410"/>
            <wp:effectExtent l="19050" t="0" r="6668" b="0"/>
            <wp:docPr id="3" name="Рисунок 7" descr="https://samotlor-r1.ru/local/templates/samotlor/images/book_images/photo/image--0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amotlor-r1.ru/local/templates/samotlor/images/book_images/photo/image--08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497" cy="216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261B" w:rsidRPr="00B75223" w:rsidRDefault="00A7261B" w:rsidP="00A7261B">
      <w:pPr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</w:pPr>
      <w:r w:rsidRPr="00B75223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Дороги начинаются с лежневки.</w:t>
      </w:r>
    </w:p>
    <w:p w:rsidR="00A7261B" w:rsidRPr="00B75223" w:rsidRDefault="00A7261B" w:rsidP="00A7261B">
      <w:pPr>
        <w:rPr>
          <w:rFonts w:ascii="Times New Roman" w:hAnsi="Times New Roman" w:cs="Times New Roman"/>
        </w:rPr>
      </w:pPr>
      <w:r w:rsidRPr="00B75223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989964" cy="1974341"/>
            <wp:effectExtent l="19050" t="0" r="886" b="0"/>
            <wp:docPr id="10" name="Рисунок 10" descr="https://samotlor-r1.ru/local/templates/samotlor/images/book_images/photo/image--0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samotlor-r1.ru/local/templates/samotlor/images/book_images/photo/image--09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9726" cy="1974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261B" w:rsidRPr="00B75223" w:rsidRDefault="00A7261B" w:rsidP="00A7261B">
      <w:pPr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</w:pPr>
      <w:r w:rsidRPr="00B75223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 xml:space="preserve">Первые километры дорог с асфальтовым покрытием на </w:t>
      </w:r>
      <w:proofErr w:type="spellStart"/>
      <w:r w:rsidRPr="00B75223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Самотлоре</w:t>
      </w:r>
      <w:proofErr w:type="spellEnd"/>
      <w:r w:rsidRPr="00B75223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.</w:t>
      </w:r>
    </w:p>
    <w:p w:rsidR="00B75223" w:rsidRDefault="00B75223" w:rsidP="00A7261B">
      <w:pPr>
        <w:rPr>
          <w:rFonts w:ascii="Times New Roman" w:hAnsi="Times New Roman" w:cs="Times New Roman"/>
        </w:rPr>
      </w:pPr>
    </w:p>
    <w:p w:rsidR="00A7261B" w:rsidRPr="00B75223" w:rsidRDefault="00A7261B" w:rsidP="00A7261B">
      <w:pPr>
        <w:rPr>
          <w:rFonts w:ascii="Times New Roman" w:hAnsi="Times New Roman" w:cs="Times New Roman"/>
        </w:rPr>
      </w:pPr>
      <w:r w:rsidRPr="00B75223">
        <w:rPr>
          <w:rFonts w:ascii="Times New Roman" w:hAnsi="Times New Roman" w:cs="Times New Roman"/>
        </w:rPr>
        <w:lastRenderedPageBreak/>
        <w:t xml:space="preserve">Бригада Степана </w:t>
      </w:r>
      <w:proofErr w:type="spellStart"/>
      <w:r w:rsidRPr="00B75223">
        <w:rPr>
          <w:rFonts w:ascii="Times New Roman" w:hAnsi="Times New Roman" w:cs="Times New Roman"/>
        </w:rPr>
        <w:t>Повха</w:t>
      </w:r>
      <w:proofErr w:type="spellEnd"/>
    </w:p>
    <w:p w:rsidR="00A7261B" w:rsidRPr="00B75223" w:rsidRDefault="00A7261B" w:rsidP="00A7261B">
      <w:pPr>
        <w:rPr>
          <w:rFonts w:ascii="Times New Roman" w:hAnsi="Times New Roman" w:cs="Times New Roman"/>
        </w:rPr>
      </w:pPr>
      <w:r w:rsidRPr="00B75223">
        <w:rPr>
          <w:rFonts w:ascii="Times New Roman" w:hAnsi="Times New Roman" w:cs="Times New Roman"/>
        </w:rPr>
        <w:t>В период бурения 200-й скважины стояли морозы до -48 градусов. 29 дней были объявлены актированными, металл от морозов рассыпался, как стекло, а люди выдержали и пробурили скважину в намеченный срок.</w:t>
      </w:r>
    </w:p>
    <w:p w:rsidR="00A7261B" w:rsidRPr="00B75223" w:rsidRDefault="00A7261B" w:rsidP="00A7261B">
      <w:pPr>
        <w:rPr>
          <w:rFonts w:ascii="Times New Roman" w:hAnsi="Times New Roman" w:cs="Times New Roman"/>
        </w:rPr>
      </w:pPr>
      <w:r w:rsidRPr="00B75223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838700" cy="5991225"/>
            <wp:effectExtent l="19050" t="0" r="0" b="0"/>
            <wp:docPr id="4" name="Рисунок 4" descr="https://samotlor-r1.ru/local/templates/samotlor/images/book_images/photo/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amotlor-r1.ru/local/templates/samotlor/images/book_images/photo/3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599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261B" w:rsidRPr="00B75223" w:rsidRDefault="00A7261B" w:rsidP="00A7261B">
      <w:pPr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</w:pPr>
      <w:r w:rsidRPr="00B75223">
        <w:rPr>
          <w:rFonts w:ascii="Times New Roman" w:hAnsi="Times New Roman" w:cs="Times New Roman"/>
        </w:rPr>
        <w:t xml:space="preserve">Бригада </w:t>
      </w:r>
      <w:proofErr w:type="spellStart"/>
      <w:r w:rsidRPr="00B75223">
        <w:rPr>
          <w:rFonts w:ascii="Times New Roman" w:hAnsi="Times New Roman" w:cs="Times New Roman"/>
        </w:rPr>
        <w:t>Повха</w:t>
      </w:r>
      <w:proofErr w:type="spellEnd"/>
      <w:r w:rsidRPr="00B75223">
        <w:rPr>
          <w:rFonts w:ascii="Times New Roman" w:hAnsi="Times New Roman" w:cs="Times New Roman"/>
        </w:rPr>
        <w:t xml:space="preserve">. </w:t>
      </w:r>
      <w:r w:rsidRPr="00B75223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На переднем плане – бурильщик Войцеховский С.</w:t>
      </w:r>
    </w:p>
    <w:p w:rsidR="00A7261B" w:rsidRPr="00B75223" w:rsidRDefault="00A7261B" w:rsidP="00A7261B">
      <w:pPr>
        <w:rPr>
          <w:rFonts w:ascii="Times New Roman" w:hAnsi="Times New Roman" w:cs="Times New Roman"/>
        </w:rPr>
      </w:pPr>
    </w:p>
    <w:p w:rsidR="00A7261B" w:rsidRPr="00B75223" w:rsidRDefault="00A7261B" w:rsidP="00A7261B">
      <w:pPr>
        <w:rPr>
          <w:rFonts w:ascii="Times New Roman" w:hAnsi="Times New Roman" w:cs="Times New Roman"/>
        </w:rPr>
      </w:pPr>
    </w:p>
    <w:p w:rsidR="00A7261B" w:rsidRPr="00B75223" w:rsidRDefault="00A7261B" w:rsidP="00A7261B">
      <w:pPr>
        <w:rPr>
          <w:rFonts w:ascii="Times New Roman" w:hAnsi="Times New Roman" w:cs="Times New Roman"/>
        </w:rPr>
      </w:pPr>
    </w:p>
    <w:p w:rsidR="00A7261B" w:rsidRPr="00B75223" w:rsidRDefault="00A7261B" w:rsidP="00A7261B">
      <w:pPr>
        <w:rPr>
          <w:rFonts w:ascii="Times New Roman" w:hAnsi="Times New Roman" w:cs="Times New Roman"/>
        </w:rPr>
      </w:pPr>
    </w:p>
    <w:p w:rsidR="004160F2" w:rsidRDefault="004160F2" w:rsidP="00A7261B">
      <w:pPr>
        <w:rPr>
          <w:rFonts w:ascii="Times New Roman" w:hAnsi="Times New Roman" w:cs="Times New Roman"/>
        </w:rPr>
      </w:pPr>
    </w:p>
    <w:p w:rsidR="00A7261B" w:rsidRPr="00B75223" w:rsidRDefault="00A7261B" w:rsidP="00A7261B">
      <w:pPr>
        <w:rPr>
          <w:rFonts w:ascii="Times New Roman" w:hAnsi="Times New Roman" w:cs="Times New Roman"/>
        </w:rPr>
      </w:pPr>
      <w:r w:rsidRPr="00B75223">
        <w:rPr>
          <w:rFonts w:ascii="Times New Roman" w:hAnsi="Times New Roman" w:cs="Times New Roman"/>
        </w:rPr>
        <w:lastRenderedPageBreak/>
        <w:t>Для города, который строился с нуля в суровых условиях Тюменского Севера, решение бытовых проблем означало и охрану здоровья, и организацию досуга, решение семейных проблем и мотивацию для производительного труда.</w:t>
      </w:r>
    </w:p>
    <w:p w:rsidR="00A7261B" w:rsidRPr="00B75223" w:rsidRDefault="00A7261B" w:rsidP="00A7261B">
      <w:pPr>
        <w:rPr>
          <w:rFonts w:ascii="Times New Roman" w:hAnsi="Times New Roman" w:cs="Times New Roman"/>
        </w:rPr>
      </w:pPr>
    </w:p>
    <w:p w:rsidR="00A7261B" w:rsidRPr="00B75223" w:rsidRDefault="00A7261B" w:rsidP="00A7261B">
      <w:pPr>
        <w:rPr>
          <w:rFonts w:ascii="Times New Roman" w:hAnsi="Times New Roman" w:cs="Times New Roman"/>
        </w:rPr>
      </w:pPr>
      <w:r w:rsidRPr="00B75223">
        <w:rPr>
          <w:rFonts w:ascii="Times New Roman" w:hAnsi="Times New Roman" w:cs="Times New Roman"/>
        </w:rPr>
        <w:t xml:space="preserve">Для СУ-909 ситуация облегчалась тем, что строительное управление строило и дороги, и дома. Поэтому еще в 1968 у предприятия году было свое общежитие и еще рабочий – поселок под одноименным названием в промышленной части города. Если в 1968 г. управление построило два </w:t>
      </w:r>
      <w:proofErr w:type="spellStart"/>
      <w:r w:rsidRPr="00B75223">
        <w:rPr>
          <w:rFonts w:ascii="Times New Roman" w:hAnsi="Times New Roman" w:cs="Times New Roman"/>
        </w:rPr>
        <w:t>восьмиквартирных</w:t>
      </w:r>
      <w:proofErr w:type="spellEnd"/>
      <w:r w:rsidRPr="00B75223">
        <w:rPr>
          <w:rFonts w:ascii="Times New Roman" w:hAnsi="Times New Roman" w:cs="Times New Roman"/>
        </w:rPr>
        <w:t xml:space="preserve"> дома и отремонтировало несколько </w:t>
      </w:r>
      <w:proofErr w:type="spellStart"/>
      <w:r w:rsidRPr="00B75223">
        <w:rPr>
          <w:rFonts w:ascii="Times New Roman" w:hAnsi="Times New Roman" w:cs="Times New Roman"/>
        </w:rPr>
        <w:t>шестнадцатиквартирных</w:t>
      </w:r>
      <w:proofErr w:type="spellEnd"/>
      <w:r w:rsidRPr="00B75223">
        <w:rPr>
          <w:rFonts w:ascii="Times New Roman" w:hAnsi="Times New Roman" w:cs="Times New Roman"/>
        </w:rPr>
        <w:t>, то в начале 1972 г. СУ-909 начинает строительство капитального дома на 129 квартир. В начале семидесятых у управления уже было несколько многоквартирных домов, три общежития, собственный клуб, библиотека, несколько столовых.</w:t>
      </w:r>
    </w:p>
    <w:p w:rsidR="00A7261B" w:rsidRDefault="00A7261B" w:rsidP="00A7261B">
      <w:pPr>
        <w:rPr>
          <w:rFonts w:ascii="Times New Roman" w:hAnsi="Times New Roman" w:cs="Times New Roman"/>
        </w:rPr>
      </w:pPr>
    </w:p>
    <w:p w:rsidR="00EA3171" w:rsidRPr="00EA3171" w:rsidRDefault="00EA3171" w:rsidP="00EA3171">
      <w:pPr>
        <w:rPr>
          <w:rFonts w:ascii="Times New Roman" w:hAnsi="Times New Roman" w:cs="Times New Roman"/>
        </w:rPr>
      </w:pPr>
      <w:bookmarkStart w:id="0" w:name="_GoBack"/>
      <w:bookmarkEnd w:id="0"/>
      <w:r w:rsidRPr="00EA3171">
        <w:rPr>
          <w:rFonts w:ascii="Times New Roman" w:hAnsi="Times New Roman" w:cs="Times New Roman"/>
        </w:rPr>
        <w:t>Начал работать в Нижневартовске в 1976 г., в самосвальном парке. «Самосвальная техника – «</w:t>
      </w:r>
      <w:proofErr w:type="spellStart"/>
      <w:r w:rsidRPr="00EA3171">
        <w:rPr>
          <w:rFonts w:ascii="Times New Roman" w:hAnsi="Times New Roman" w:cs="Times New Roman"/>
        </w:rPr>
        <w:t>Магирусы</w:t>
      </w:r>
      <w:proofErr w:type="spellEnd"/>
      <w:r w:rsidRPr="00EA3171">
        <w:rPr>
          <w:rFonts w:ascii="Times New Roman" w:hAnsi="Times New Roman" w:cs="Times New Roman"/>
        </w:rPr>
        <w:t xml:space="preserve">» – была куплена в 1976 г. в Германии: нам перепало 500 штук, – вспоминает Петр Горн. – Предприятие было новое. В нем я начал работать как транспортник, но приходилось тесно контактировать и с дорожной службой. В дорожное дело окончательно пришел в 1978 г., можно сказать, </w:t>
      </w:r>
      <w:proofErr w:type="gramStart"/>
      <w:r w:rsidRPr="00EA3171">
        <w:rPr>
          <w:rFonts w:ascii="Times New Roman" w:hAnsi="Times New Roman" w:cs="Times New Roman"/>
        </w:rPr>
        <w:t>на</w:t>
      </w:r>
      <w:proofErr w:type="gramEnd"/>
      <w:r w:rsidRPr="00EA3171">
        <w:rPr>
          <w:rFonts w:ascii="Times New Roman" w:hAnsi="Times New Roman" w:cs="Times New Roman"/>
        </w:rPr>
        <w:t xml:space="preserve"> готовое. Основная база временных дорог уже была создана.</w:t>
      </w:r>
    </w:p>
    <w:p w:rsidR="00EA3171" w:rsidRPr="00EA3171" w:rsidRDefault="00EA3171" w:rsidP="00EA3171">
      <w:pPr>
        <w:rPr>
          <w:rFonts w:ascii="Times New Roman" w:hAnsi="Times New Roman" w:cs="Times New Roman"/>
        </w:rPr>
      </w:pPr>
    </w:p>
    <w:p w:rsidR="00EA3171" w:rsidRPr="00EA3171" w:rsidRDefault="00EA3171" w:rsidP="00EA3171">
      <w:pPr>
        <w:rPr>
          <w:rFonts w:ascii="Times New Roman" w:hAnsi="Times New Roman" w:cs="Times New Roman"/>
        </w:rPr>
      </w:pPr>
      <w:r w:rsidRPr="00EA3171">
        <w:rPr>
          <w:rFonts w:ascii="Times New Roman" w:hAnsi="Times New Roman" w:cs="Times New Roman"/>
        </w:rPr>
        <w:t>В 1978 г. начался второй этап строительства дорог. Ситуация требовала серьезного пересмотра подходов к дорожному делу, так как затраты на эксплуатацию транспорта были сумасшедшие. Дело в том, что временные магистрали были построены из бетонных плит, которые через какое-то время деформировались, буквально «вставали дыбом», арматура поднималась. Пришлось решать, как от этого уйти. Асфальт здесь никогда не применяли. Считалось, что температурный режим не позволяет работать с асфальтом. Не было и ресурсной базы. Ведь поначалу надо было везти сюда много щебня и доменного шлака как основание под покрытие дорог. Нужно было завозить оборудование, создавать асфальтобетонные заводы. Этим делом я и занялся, придя в дорожное строительство…</w:t>
      </w:r>
    </w:p>
    <w:p w:rsidR="00EA3171" w:rsidRPr="00EA3171" w:rsidRDefault="00EA3171" w:rsidP="00EA3171">
      <w:pPr>
        <w:rPr>
          <w:rFonts w:ascii="Times New Roman" w:hAnsi="Times New Roman" w:cs="Times New Roman"/>
        </w:rPr>
      </w:pPr>
    </w:p>
    <w:p w:rsidR="00EA3171" w:rsidRPr="00B75223" w:rsidRDefault="00EA3171" w:rsidP="00EA3171">
      <w:pPr>
        <w:rPr>
          <w:rFonts w:ascii="Times New Roman" w:hAnsi="Times New Roman" w:cs="Times New Roman"/>
        </w:rPr>
      </w:pPr>
      <w:r w:rsidRPr="00EA3171">
        <w:rPr>
          <w:rFonts w:ascii="Times New Roman" w:hAnsi="Times New Roman" w:cs="Times New Roman"/>
        </w:rPr>
        <w:t xml:space="preserve">Мы готовили всю проектно-сметную документацию, финансировали работы и принимали от подрядчиков уже построенные дороги себе на баланс. Мы и сами занимались строительством. Специфика нашей работы заключалась в том, что нам сдавали дороги с бетонным покрытием, которое через 2-3 года начинало «играть». Мы занимались их реконструкцией – практически все дороги покрывали асфальтом. Такая схема существовала довольно долго. И по сей день сеть дорог с твердым покрытием, созданная на прилегающих к </w:t>
      </w:r>
      <w:proofErr w:type="spellStart"/>
      <w:r w:rsidRPr="00EA3171">
        <w:rPr>
          <w:rFonts w:ascii="Times New Roman" w:hAnsi="Times New Roman" w:cs="Times New Roman"/>
        </w:rPr>
        <w:t>Самотлору</w:t>
      </w:r>
      <w:proofErr w:type="spellEnd"/>
      <w:r w:rsidRPr="00EA3171">
        <w:rPr>
          <w:rFonts w:ascii="Times New Roman" w:hAnsi="Times New Roman" w:cs="Times New Roman"/>
        </w:rPr>
        <w:t xml:space="preserve"> болотах, является одним из важнейших слагаемых надежной работы нефтегазодобывающего комплекса».</w:t>
      </w:r>
    </w:p>
    <w:sectPr w:rsidR="00EA3171" w:rsidRPr="00B75223" w:rsidSect="00DD0D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E07DA"/>
    <w:rsid w:val="002113B0"/>
    <w:rsid w:val="004160F2"/>
    <w:rsid w:val="005E07DA"/>
    <w:rsid w:val="00773A7A"/>
    <w:rsid w:val="00A7261B"/>
    <w:rsid w:val="00B75223"/>
    <w:rsid w:val="00C01E50"/>
    <w:rsid w:val="00DD0DCB"/>
    <w:rsid w:val="00EA3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D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2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26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5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3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ZhovtihanovaKS</dc:creator>
  <cp:lastModifiedBy>Азарова Наталия Валентиновна</cp:lastModifiedBy>
  <cp:revision>5</cp:revision>
  <dcterms:created xsi:type="dcterms:W3CDTF">2024-10-15T07:14:00Z</dcterms:created>
  <dcterms:modified xsi:type="dcterms:W3CDTF">2025-07-14T06:59:00Z</dcterms:modified>
</cp:coreProperties>
</file>